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8034F" w14:textId="77777777" w:rsidR="004D257B" w:rsidRPr="004D257B" w:rsidRDefault="004D257B" w:rsidP="004D257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  <w14:ligatures w14:val="none"/>
        </w:rPr>
      </w:pPr>
      <w:r w:rsidRPr="004D25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  <w14:ligatures w14:val="none"/>
        </w:rPr>
        <w:t>Проект № BG05SFPR001-2.001-0001 „Компетентности на фокус“</w:t>
      </w:r>
    </w:p>
    <w:p w14:paraId="5A73F864" w14:textId="5A3CE9BF" w:rsidR="004D257B" w:rsidRPr="004D257B" w:rsidRDefault="004D257B" w:rsidP="004D257B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D257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Нашето училище участва в проект № BG05SFPR001-2.001-0001 „Компетентности на фокус“, финансиран по Програма „Образование“ 2021–2027 г., съфинансирана от Европейския съюз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</w:t>
      </w:r>
    </w:p>
    <w:p w14:paraId="2E0CF68F" w14:textId="77777777" w:rsidR="004D257B" w:rsidRPr="004D257B" w:rsidRDefault="004D257B" w:rsidP="004D257B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D257B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Основната цел на проекта</w:t>
      </w:r>
      <w:r w:rsidRPr="004D257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е повишаване качеството на общото образование чрез ефективно прилагане на </w:t>
      </w:r>
      <w:proofErr w:type="spellStart"/>
      <w:r w:rsidRPr="004D257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компетентностния</w:t>
      </w:r>
      <w:proofErr w:type="spellEnd"/>
      <w:r w:rsidRPr="004D257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подход в обучението и развитието на ключовите компетентности на учениците.</w:t>
      </w:r>
    </w:p>
    <w:p w14:paraId="425BAACF" w14:textId="77777777" w:rsidR="004D257B" w:rsidRPr="004D257B" w:rsidRDefault="004D257B" w:rsidP="004D25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D257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Участието в проекта създава възможности за прилагане на съвременни методи на преподаване и оценяване, развитие на критическото мислене, творчеството и уменията за решаване на проблеми, както и за насърчаване на практическото приложение на знанията и уменията.</w:t>
      </w:r>
    </w:p>
    <w:p w14:paraId="51B49F64" w14:textId="77777777" w:rsidR="004D257B" w:rsidRPr="004D257B" w:rsidRDefault="004D257B" w:rsidP="004D25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D257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Чрез реализирането на проектните дейности се стремим да подобрим качеството на образователния процес, да подкрепим професионалното развитие на педагогическите специалисти и да създадем условия за пълноценно развитие и успешна реализация на всеки ученик.</w:t>
      </w:r>
    </w:p>
    <w:p w14:paraId="19539127" w14:textId="77777777" w:rsidR="004D257B" w:rsidRPr="004D257B" w:rsidRDefault="004D257B" w:rsidP="004D25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D257B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Заедно работим за по-качествено образование и повече възможности за нашите ученици!</w:t>
      </w:r>
    </w:p>
    <w:p w14:paraId="44D34439" w14:textId="05507E40" w:rsidR="004D257B" w:rsidRPr="004D257B" w:rsidRDefault="004D257B" w:rsidP="004D257B"/>
    <w:sectPr w:rsidR="004D257B" w:rsidRPr="004D2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57B"/>
    <w:rsid w:val="004D257B"/>
    <w:rsid w:val="0088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8DD98"/>
  <w15:chartTrackingRefBased/>
  <w15:docId w15:val="{6461F67D-1FCB-409E-9AC7-A8F33E74D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2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2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2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2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2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2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2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2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D2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D2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D2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D25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D257B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D25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D257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D25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D25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2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D2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2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D2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2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D25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25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25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2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D25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25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Петя Г. Иванова</dc:creator>
  <cp:keywords/>
  <dc:description/>
  <cp:lastModifiedBy>Петя Г. Иванова</cp:lastModifiedBy>
  <cp:revision>1</cp:revision>
  <dcterms:created xsi:type="dcterms:W3CDTF">2026-10-29T07:10:00Z</dcterms:created>
  <dcterms:modified xsi:type="dcterms:W3CDTF">2026-10-29T07:13:00Z</dcterms:modified>
</cp:coreProperties>
</file>